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755886" w:rsidRDefault="00E005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E005DD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history="1">
        <w:r w:rsidRPr="00E005DD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iun@nt-rt.ru</w:t>
        </w:r>
      </w:hyperlink>
    </w:p>
    <w:p w:rsidR="00E005DD" w:rsidRDefault="00E005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</w:rPr>
      </w:pPr>
    </w:p>
    <w:p w:rsidR="00E005DD" w:rsidRPr="00E005DD" w:rsidRDefault="00E005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E005DD" w:rsidRPr="00E005DD" w:rsidRDefault="00E005DD" w:rsidP="00E005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 w:rsidRPr="00E005DD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Instmanu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2624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840E77"/>
    <w:rsid w:val="008706F7"/>
    <w:rsid w:val="008865A9"/>
    <w:rsid w:val="008B76FF"/>
    <w:rsid w:val="008E2B89"/>
    <w:rsid w:val="009403B3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E005DD"/>
    <w:rsid w:val="00E31892"/>
    <w:rsid w:val="00E5646E"/>
    <w:rsid w:val="00E74007"/>
    <w:rsid w:val="00E767EE"/>
    <w:rsid w:val="00EA68D4"/>
    <w:rsid w:val="00EE06BC"/>
    <w:rsid w:val="00EE7DF0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E19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un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1930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Ecosafe || Опросный лист на шкафы для литий-ионных аккумуляторов. Продажа продукции производства завода-изготовителя Екосафе, Ецосафе, Экосейф, Экосэйф, производитель Швейцария. Дилер ГКНТ. Поставка Россия, Казахстан. </vt:lpstr>
    </vt:vector>
  </TitlesOfParts>
  <Manager/>
  <Company/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Instmanu || Опросный лист на лабораторную мебель, весы, влагомеры. Продажа продукции производства завода-изготовителя Инстаману, Инстману, производитель Китай. Дилер ГКНТ. Поставка Россия, Казахстан.</dc:title>
  <dc:subject>Instmanu || Опросный лист на лабораторную мебель, весы, влагомеры. Продажа продукции производства завода-изготовителя Инстаману, Инстману, производитель Китай. Дилер ГКНТ. Поставка Россия, Казахстан.</dc:subject>
  <dc:creator>instmanu.nt-rt.ru </dc:creator>
  <cp:keywords/>
  <dc:description/>
  <cp:lastModifiedBy>Александра Моргунова</cp:lastModifiedBy>
  <cp:revision>29</cp:revision>
  <cp:lastPrinted>2025-01-15T16:23:00Z</cp:lastPrinted>
  <dcterms:created xsi:type="dcterms:W3CDTF">2024-12-08T12:45:00Z</dcterms:created>
  <dcterms:modified xsi:type="dcterms:W3CDTF">2025-01-25T15:32:00Z</dcterms:modified>
  <cp:category/>
</cp:coreProperties>
</file>